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  <w:t>一叶两脉，照镜成双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</w:t>
      </w: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——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对偶</w:t>
      </w:r>
      <w:r>
        <w:rPr>
          <w:rFonts w:hint="eastAsia" w:ascii="黑体" w:hAnsi="黑体" w:eastAsia="黑体" w:cs="黑体"/>
          <w:sz w:val="32"/>
          <w:szCs w:val="32"/>
        </w:rPr>
        <w:t>教学设计</w:t>
      </w:r>
    </w:p>
    <w:p>
      <w:pPr>
        <w:wordWrap/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西北农林科技大学附属中学    王璇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1.认识</w:t>
      </w:r>
      <w:r>
        <w:rPr>
          <w:rFonts w:hint="eastAsia"/>
          <w:sz w:val="24"/>
          <w:szCs w:val="24"/>
          <w:lang w:val="en-US" w:eastAsia="zh-CN"/>
        </w:rPr>
        <w:t>对偶。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2.了解排比</w:t>
      </w:r>
      <w:r>
        <w:rPr>
          <w:rFonts w:hint="eastAsia"/>
          <w:sz w:val="24"/>
          <w:szCs w:val="24"/>
          <w:lang w:val="en-US" w:eastAsia="zh-CN"/>
        </w:rPr>
        <w:t>的类别</w:t>
      </w:r>
      <w:r>
        <w:rPr>
          <w:rFonts w:hint="eastAsia"/>
          <w:sz w:val="24"/>
          <w:szCs w:val="24"/>
        </w:rPr>
        <w:t>，并学会运用排比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对偶的定义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对</w:t>
      </w:r>
      <w:r>
        <w:rPr>
          <w:rFonts w:hint="eastAsia"/>
          <w:sz w:val="24"/>
          <w:szCs w:val="24"/>
        </w:rPr>
        <w:t>偶是用字数相等、结构相似、平仄相对的一对语句表达相反或相关的意思的一种修辞手法。分为单句对偶、偶句对偶，多句对偶等。字数这点很容易理解，上句是几个字，下句就要相对应的几个字。上下句的结构尽量相同，如上句是主谓结构，下句也应是主谓结构，如若做到结构相同有较大的困难的话，可以稍微放宽要求，保持结构相似。对偶的上下句也应该考虑平仄，音律和谐，读起来才能够朗朗上口。对偶分为单句对偶、偶句对偶，多句对偶，顾名思义，单句对偶就是上下句只有一个单独的句子，如“善无微而不赏，恶无纤而无贬”，善无微而不赏是一个句子，恶无纤而无贬是一个句子，这样的对偶称为为单句对偶。偶句对偶同理，上句有两个句子，下句亦有两个句子，如《阿房宫赋》中六王毕，四海一。蜀山兀，阿房出。六王毕和四海一这两个主谓结构的组成对偶句的上句，蜀山兀，阿房出这两个断句构成了此对偶句的下半句。多句对偶指上下句各由多个句子组成，如荀子《劝学》“登高而招，臂非加长也，而见者远；顺风而呼，声非加疾也，而闻者彰”，上句和下句各有三个句子构成，成为多句对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hanging="48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对偶的分类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对偶还可以分为正对、反对和串对。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正对从两个角度、两个侧面说明同一事理，表示相似、相关的关系。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反对表示相反关系和矛盾对立关系，借正反对照、比较以突出事物的本质。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串对两联互相关联，一顺而下，也叫“流水对”。下来一起看几个例子。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书山有路勤为径，学海无涯苦作舟”，从书山有路和学海无涯两个方面共同阐明学习要勤奋这样一个道理，在对偶的范畴中称为正对；“旧社会天灾人祸，新时代国泰民安”，旧社会的天灾人祸与新时代的国泰民安形成鲜明对比，表示相反的关系，将这样的对偶成为反对。“宁为玉碎，不为瓦全”单独看待上句和下句，不能形成逻辑关系，只有两联组合起来，才能够表达出一个完整的意思，上下句互相成就，有一定的逻辑关系，这样的对偶称为流水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hanging="48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明确原则，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学会运用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字数相等。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结构、词性大体相同。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default"/>
          <w:sz w:val="24"/>
          <w:szCs w:val="24"/>
          <w:lang w:val="en-US" w:eastAsia="zh-CN"/>
        </w:rPr>
        <w:t>意义相关。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C59F2"/>
    <w:multiLevelType w:val="multilevel"/>
    <w:tmpl w:val="5BCC59F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553AF"/>
    <w:multiLevelType w:val="singleLevel"/>
    <w:tmpl w:val="78F55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7E"/>
    <w:rsid w:val="001720F9"/>
    <w:rsid w:val="00242377"/>
    <w:rsid w:val="00373EF1"/>
    <w:rsid w:val="00463989"/>
    <w:rsid w:val="00594E6A"/>
    <w:rsid w:val="009F6FFB"/>
    <w:rsid w:val="00B53CE1"/>
    <w:rsid w:val="00C513F1"/>
    <w:rsid w:val="00F47434"/>
    <w:rsid w:val="00FD197E"/>
    <w:rsid w:val="00FD79C2"/>
    <w:rsid w:val="1E205109"/>
    <w:rsid w:val="269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751</Characters>
  <Lines>6</Lines>
  <Paragraphs>1</Paragraphs>
  <TotalTime>3</TotalTime>
  <ScaleCrop>false</ScaleCrop>
  <LinksUpToDate>false</LinksUpToDate>
  <CharactersWithSpaces>881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2020-10-15T02:29:00Z</dcterms:created>
  <dc:creator>yi</dc:creator>
  <cp:lastModifiedBy>西北农林科技大学附属中学</cp:lastModifiedBy>
  <dcterms:modified xsi:type="dcterms:W3CDTF">2020-10-23T09:08:16Z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